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3488" w:rsidRPr="00DD3488" w:rsidRDefault="00DD3488" w:rsidP="00DD3488">
      <w:pPr>
        <w:spacing w:after="0"/>
        <w:ind w:firstLine="709"/>
        <w:jc w:val="both"/>
      </w:pPr>
      <w:r w:rsidRPr="00DD3488">
        <w:t>УТВЕРЖДЕНО</w:t>
      </w:r>
    </w:p>
    <w:p w:rsidR="00DD3488" w:rsidRPr="00DD3488" w:rsidRDefault="00DD3488" w:rsidP="00DD3488">
      <w:pPr>
        <w:spacing w:after="0"/>
        <w:ind w:firstLine="709"/>
        <w:jc w:val="both"/>
        <w:rPr>
          <w:bCs/>
        </w:rPr>
      </w:pPr>
      <w:r w:rsidRPr="00DD3488">
        <w:t xml:space="preserve">решением </w:t>
      </w:r>
      <w:r w:rsidRPr="00DD3488">
        <w:rPr>
          <w:bCs/>
        </w:rPr>
        <w:t xml:space="preserve">Собрания депутатов </w:t>
      </w:r>
    </w:p>
    <w:p w:rsidR="00DD3488" w:rsidRPr="00DD3488" w:rsidRDefault="00DD3488" w:rsidP="00DD3488">
      <w:pPr>
        <w:spacing w:after="0"/>
        <w:ind w:firstLine="709"/>
        <w:jc w:val="both"/>
        <w:rPr>
          <w:bCs/>
        </w:rPr>
      </w:pPr>
      <w:r w:rsidRPr="00DD3488">
        <w:rPr>
          <w:bCs/>
        </w:rPr>
        <w:t xml:space="preserve">Бесединского сельсовета </w:t>
      </w:r>
    </w:p>
    <w:p w:rsidR="00DD3488" w:rsidRPr="00DD3488" w:rsidRDefault="00DD3488" w:rsidP="00DD3488">
      <w:pPr>
        <w:spacing w:after="0"/>
        <w:ind w:firstLine="709"/>
        <w:jc w:val="both"/>
        <w:rPr>
          <w:i/>
          <w:iCs/>
        </w:rPr>
      </w:pPr>
      <w:r w:rsidRPr="00DD3488">
        <w:rPr>
          <w:bCs/>
        </w:rPr>
        <w:t>Курского района</w:t>
      </w:r>
    </w:p>
    <w:p w:rsidR="00DD3488" w:rsidRPr="00DD3488" w:rsidRDefault="00DD3488" w:rsidP="00DD3488">
      <w:pPr>
        <w:spacing w:after="0"/>
        <w:ind w:firstLine="709"/>
        <w:jc w:val="both"/>
      </w:pPr>
      <w:r w:rsidRPr="00DD3488">
        <w:t>от 30 сентября 2022г.  № 72-3-24</w:t>
      </w:r>
    </w:p>
    <w:p w:rsidR="00DD3488" w:rsidRPr="00DD3488" w:rsidRDefault="00DD3488" w:rsidP="00DD3488">
      <w:pPr>
        <w:spacing w:after="0"/>
        <w:ind w:firstLine="709"/>
        <w:jc w:val="both"/>
        <w:rPr>
          <w:b/>
          <w:bCs/>
        </w:rPr>
      </w:pPr>
      <w:r w:rsidRPr="00DD3488">
        <w:rPr>
          <w:b/>
          <w:bCs/>
        </w:rPr>
        <w:t>Ключевые показатели и их целевые значения, индикативные показатели по муниципальному контролю в сфере благоустройства на территории муниципального образования "</w:t>
      </w:r>
      <w:proofErr w:type="spellStart"/>
      <w:r w:rsidRPr="00DD3488">
        <w:rPr>
          <w:b/>
          <w:bCs/>
        </w:rPr>
        <w:t>Бесединский</w:t>
      </w:r>
      <w:proofErr w:type="spellEnd"/>
      <w:r w:rsidRPr="00DD3488">
        <w:rPr>
          <w:b/>
          <w:bCs/>
        </w:rPr>
        <w:t xml:space="preserve"> сельсовет"                     Курского района Курской области"</w:t>
      </w:r>
    </w:p>
    <w:p w:rsidR="00DD3488" w:rsidRPr="00DD3488" w:rsidRDefault="00DD3488" w:rsidP="00DD3488">
      <w:pPr>
        <w:spacing w:after="0"/>
        <w:ind w:firstLine="709"/>
        <w:jc w:val="both"/>
      </w:pPr>
      <w:r w:rsidRPr="00DD3488">
        <w:t xml:space="preserve">1. Ключевые показатели по муниципальному контролю в сфере благоустройства на территории муниципального образования </w:t>
      </w:r>
      <w:r w:rsidRPr="00DD3488">
        <w:rPr>
          <w:bCs/>
        </w:rPr>
        <w:t>"</w:t>
      </w:r>
      <w:proofErr w:type="spellStart"/>
      <w:r w:rsidRPr="00DD3488">
        <w:rPr>
          <w:bCs/>
        </w:rPr>
        <w:t>Бесединский</w:t>
      </w:r>
      <w:proofErr w:type="spellEnd"/>
      <w:r w:rsidRPr="00DD3488">
        <w:rPr>
          <w:bCs/>
        </w:rPr>
        <w:t xml:space="preserve"> сельсовет" Курского района Курской области</w:t>
      </w:r>
      <w:r w:rsidRPr="00DD3488">
        <w:t xml:space="preserve"> и их целевые значения: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46"/>
        <w:gridCol w:w="2201"/>
      </w:tblGrid>
      <w:tr w:rsidR="00DD3488" w:rsidRPr="00DD3488" w:rsidTr="00876610">
        <w:tc>
          <w:tcPr>
            <w:tcW w:w="7905" w:type="dxa"/>
            <w:shd w:val="clear" w:color="auto" w:fill="auto"/>
          </w:tcPr>
          <w:p w:rsidR="00DD3488" w:rsidRPr="00DD3488" w:rsidRDefault="00DD3488" w:rsidP="00DD3488">
            <w:pPr>
              <w:spacing w:after="0"/>
              <w:ind w:firstLine="709"/>
              <w:jc w:val="both"/>
            </w:pPr>
            <w:r w:rsidRPr="00DD3488">
              <w:t>Ключевые показатели</w:t>
            </w:r>
          </w:p>
        </w:tc>
        <w:tc>
          <w:tcPr>
            <w:tcW w:w="2268" w:type="dxa"/>
            <w:shd w:val="clear" w:color="auto" w:fill="auto"/>
          </w:tcPr>
          <w:p w:rsidR="00DD3488" w:rsidRPr="00DD3488" w:rsidRDefault="00DD3488" w:rsidP="00DD3488">
            <w:pPr>
              <w:spacing w:after="0"/>
              <w:ind w:firstLine="709"/>
              <w:jc w:val="both"/>
            </w:pPr>
            <w:r w:rsidRPr="00DD3488">
              <w:t>Целевые значения (%)</w:t>
            </w:r>
          </w:p>
        </w:tc>
      </w:tr>
      <w:tr w:rsidR="00DD3488" w:rsidRPr="00DD3488" w:rsidTr="00876610">
        <w:tc>
          <w:tcPr>
            <w:tcW w:w="7905" w:type="dxa"/>
            <w:shd w:val="clear" w:color="auto" w:fill="auto"/>
          </w:tcPr>
          <w:p w:rsidR="00DD3488" w:rsidRPr="00DD3488" w:rsidRDefault="00DD3488" w:rsidP="00DD3488">
            <w:pPr>
              <w:spacing w:after="0"/>
              <w:ind w:firstLine="709"/>
              <w:jc w:val="both"/>
            </w:pPr>
            <w:r w:rsidRPr="00DD3488">
              <w:t>Доля устраненных нарушений обязательных требований от числа выявленных нарушений обязательных требований</w:t>
            </w:r>
          </w:p>
        </w:tc>
        <w:tc>
          <w:tcPr>
            <w:tcW w:w="2268" w:type="dxa"/>
            <w:shd w:val="clear" w:color="auto" w:fill="auto"/>
          </w:tcPr>
          <w:p w:rsidR="00DD3488" w:rsidRPr="00DD3488" w:rsidRDefault="00DD3488" w:rsidP="00DD3488">
            <w:pPr>
              <w:spacing w:after="0"/>
              <w:ind w:firstLine="709"/>
              <w:jc w:val="both"/>
            </w:pPr>
            <w:r w:rsidRPr="00DD3488">
              <w:t>80</w:t>
            </w:r>
          </w:p>
          <w:p w:rsidR="00DD3488" w:rsidRPr="00DD3488" w:rsidRDefault="00DD3488" w:rsidP="00DD3488">
            <w:pPr>
              <w:spacing w:after="0"/>
              <w:ind w:firstLine="709"/>
              <w:jc w:val="both"/>
            </w:pPr>
          </w:p>
        </w:tc>
      </w:tr>
      <w:tr w:rsidR="00DD3488" w:rsidRPr="00DD3488" w:rsidTr="00876610">
        <w:tc>
          <w:tcPr>
            <w:tcW w:w="7905" w:type="dxa"/>
            <w:shd w:val="clear" w:color="auto" w:fill="auto"/>
          </w:tcPr>
          <w:p w:rsidR="00DD3488" w:rsidRPr="00DD3488" w:rsidRDefault="00DD3488" w:rsidP="00DD3488">
            <w:pPr>
              <w:spacing w:after="0"/>
              <w:ind w:firstLine="709"/>
              <w:jc w:val="both"/>
            </w:pPr>
            <w:r w:rsidRPr="00DD3488">
              <w:t>Доля выполнения плана проведения плановых контрольных мероприятий на очередной календарный год</w:t>
            </w:r>
          </w:p>
        </w:tc>
        <w:tc>
          <w:tcPr>
            <w:tcW w:w="2268" w:type="dxa"/>
            <w:shd w:val="clear" w:color="auto" w:fill="auto"/>
          </w:tcPr>
          <w:p w:rsidR="00DD3488" w:rsidRPr="00DD3488" w:rsidRDefault="00DD3488" w:rsidP="00DD3488">
            <w:pPr>
              <w:spacing w:after="0"/>
              <w:ind w:firstLine="709"/>
              <w:jc w:val="both"/>
            </w:pPr>
            <w:r w:rsidRPr="00DD3488">
              <w:t>100</w:t>
            </w:r>
          </w:p>
          <w:p w:rsidR="00DD3488" w:rsidRPr="00DD3488" w:rsidRDefault="00DD3488" w:rsidP="00DD3488">
            <w:pPr>
              <w:spacing w:after="0"/>
              <w:ind w:firstLine="709"/>
              <w:jc w:val="both"/>
            </w:pPr>
          </w:p>
        </w:tc>
      </w:tr>
      <w:tr w:rsidR="00DD3488" w:rsidRPr="00DD3488" w:rsidTr="00876610">
        <w:tc>
          <w:tcPr>
            <w:tcW w:w="7905" w:type="dxa"/>
            <w:shd w:val="clear" w:color="auto" w:fill="auto"/>
          </w:tcPr>
          <w:p w:rsidR="00DD3488" w:rsidRPr="00DD3488" w:rsidRDefault="00DD3488" w:rsidP="00DD3488">
            <w:pPr>
              <w:spacing w:after="0"/>
              <w:ind w:firstLine="709"/>
              <w:jc w:val="both"/>
            </w:pPr>
            <w:r w:rsidRPr="00DD3488">
              <w:t>Доля контрольных мероприятий, по результатам которых были выявлены нарушения, но не приняты соответствующие меры административного воздействия</w:t>
            </w:r>
          </w:p>
        </w:tc>
        <w:tc>
          <w:tcPr>
            <w:tcW w:w="2268" w:type="dxa"/>
            <w:shd w:val="clear" w:color="auto" w:fill="auto"/>
          </w:tcPr>
          <w:p w:rsidR="00DD3488" w:rsidRPr="00DD3488" w:rsidRDefault="00DD3488" w:rsidP="00DD3488">
            <w:pPr>
              <w:spacing w:after="0"/>
              <w:ind w:firstLine="709"/>
              <w:jc w:val="both"/>
            </w:pPr>
            <w:r w:rsidRPr="00DD3488">
              <w:t>5</w:t>
            </w:r>
          </w:p>
          <w:p w:rsidR="00DD3488" w:rsidRPr="00DD3488" w:rsidRDefault="00DD3488" w:rsidP="00DD3488">
            <w:pPr>
              <w:spacing w:after="0"/>
              <w:ind w:firstLine="709"/>
              <w:jc w:val="both"/>
            </w:pPr>
          </w:p>
        </w:tc>
      </w:tr>
      <w:tr w:rsidR="00DD3488" w:rsidRPr="00DD3488" w:rsidTr="00876610">
        <w:tc>
          <w:tcPr>
            <w:tcW w:w="7905" w:type="dxa"/>
            <w:shd w:val="clear" w:color="auto" w:fill="auto"/>
          </w:tcPr>
          <w:p w:rsidR="00DD3488" w:rsidRPr="00DD3488" w:rsidRDefault="00DD3488" w:rsidP="00DD3488">
            <w:pPr>
              <w:spacing w:after="0"/>
              <w:ind w:firstLine="709"/>
              <w:jc w:val="both"/>
            </w:pPr>
            <w:r w:rsidRPr="00DD3488">
              <w:t>Доля отмененных результатов контрольных мероприятий</w:t>
            </w:r>
          </w:p>
          <w:p w:rsidR="00DD3488" w:rsidRPr="00DD3488" w:rsidRDefault="00DD3488" w:rsidP="00DD3488">
            <w:pPr>
              <w:spacing w:after="0"/>
              <w:ind w:firstLine="709"/>
              <w:jc w:val="both"/>
            </w:pPr>
          </w:p>
        </w:tc>
        <w:tc>
          <w:tcPr>
            <w:tcW w:w="2268" w:type="dxa"/>
            <w:shd w:val="clear" w:color="auto" w:fill="auto"/>
          </w:tcPr>
          <w:p w:rsidR="00DD3488" w:rsidRPr="00DD3488" w:rsidRDefault="00DD3488" w:rsidP="00DD3488">
            <w:pPr>
              <w:spacing w:after="0"/>
              <w:ind w:firstLine="709"/>
              <w:jc w:val="both"/>
            </w:pPr>
            <w:r w:rsidRPr="00DD3488">
              <w:t>0</w:t>
            </w:r>
          </w:p>
        </w:tc>
      </w:tr>
      <w:tr w:rsidR="00DD3488" w:rsidRPr="00DD3488" w:rsidTr="00876610">
        <w:trPr>
          <w:trHeight w:val="988"/>
        </w:trPr>
        <w:tc>
          <w:tcPr>
            <w:tcW w:w="7905" w:type="dxa"/>
            <w:shd w:val="clear" w:color="auto" w:fill="auto"/>
          </w:tcPr>
          <w:p w:rsidR="00DD3488" w:rsidRPr="00DD3488" w:rsidRDefault="00DD3488" w:rsidP="00DD3488">
            <w:pPr>
              <w:spacing w:after="0"/>
              <w:ind w:firstLine="709"/>
              <w:jc w:val="both"/>
            </w:pPr>
            <w:r w:rsidRPr="00DD3488">
              <w:t>Доля решений, принятых по результатам контрольных мероприятий, отмененных контрольным органом и (или) судом, от общего количества решений</w:t>
            </w:r>
          </w:p>
          <w:p w:rsidR="00DD3488" w:rsidRPr="00DD3488" w:rsidRDefault="00DD3488" w:rsidP="00DD3488">
            <w:pPr>
              <w:spacing w:after="0"/>
              <w:ind w:firstLine="709"/>
              <w:jc w:val="both"/>
            </w:pPr>
          </w:p>
        </w:tc>
        <w:tc>
          <w:tcPr>
            <w:tcW w:w="2268" w:type="dxa"/>
            <w:shd w:val="clear" w:color="auto" w:fill="auto"/>
          </w:tcPr>
          <w:p w:rsidR="00DD3488" w:rsidRPr="00DD3488" w:rsidRDefault="00DD3488" w:rsidP="00DD3488">
            <w:pPr>
              <w:spacing w:after="0"/>
              <w:ind w:firstLine="709"/>
              <w:jc w:val="both"/>
            </w:pPr>
            <w:r w:rsidRPr="00DD3488">
              <w:t>5</w:t>
            </w:r>
          </w:p>
        </w:tc>
      </w:tr>
    </w:tbl>
    <w:p w:rsidR="00DD3488" w:rsidRPr="00DD3488" w:rsidRDefault="00DD3488" w:rsidP="00DD3488">
      <w:pPr>
        <w:spacing w:after="0"/>
        <w:ind w:firstLine="709"/>
        <w:jc w:val="both"/>
      </w:pPr>
      <w:r w:rsidRPr="00DD3488">
        <w:t xml:space="preserve">2. Индикативные показатели по муниципальному контролю в сфере благоустройства на территории муниципального образования </w:t>
      </w:r>
      <w:r w:rsidRPr="00DD3488">
        <w:rPr>
          <w:bCs/>
        </w:rPr>
        <w:t>"</w:t>
      </w:r>
      <w:proofErr w:type="spellStart"/>
      <w:r w:rsidRPr="00DD3488">
        <w:rPr>
          <w:bCs/>
        </w:rPr>
        <w:t>Бесединский</w:t>
      </w:r>
      <w:proofErr w:type="spellEnd"/>
      <w:r w:rsidRPr="00DD3488">
        <w:rPr>
          <w:bCs/>
        </w:rPr>
        <w:t xml:space="preserve"> сельсовет" Курского района Курской области</w:t>
      </w:r>
      <w:r w:rsidRPr="00DD3488">
        <w:t>:</w:t>
      </w:r>
    </w:p>
    <w:p w:rsidR="00DD3488" w:rsidRPr="00DD3488" w:rsidRDefault="00DD3488" w:rsidP="00DD3488">
      <w:pPr>
        <w:spacing w:after="0"/>
        <w:ind w:firstLine="709"/>
        <w:jc w:val="both"/>
      </w:pPr>
      <w:r w:rsidRPr="00DD3488">
        <w:t>1) количество проведенных плановых контрольных мероприятий;</w:t>
      </w:r>
    </w:p>
    <w:p w:rsidR="00DD3488" w:rsidRPr="00DD3488" w:rsidRDefault="00DD3488" w:rsidP="00DD3488">
      <w:pPr>
        <w:spacing w:after="0"/>
        <w:ind w:firstLine="709"/>
        <w:jc w:val="both"/>
      </w:pPr>
      <w:r w:rsidRPr="00DD3488">
        <w:t>2) количество проведенных внеплановых контрольных мероприятий;</w:t>
      </w:r>
    </w:p>
    <w:p w:rsidR="00DD3488" w:rsidRPr="00DD3488" w:rsidRDefault="00DD3488" w:rsidP="00DD3488">
      <w:pPr>
        <w:spacing w:after="0"/>
        <w:ind w:firstLine="709"/>
        <w:jc w:val="both"/>
      </w:pPr>
      <w:r w:rsidRPr="00DD3488">
        <w:t>3) количество поступивших возражений в отношении акта контрольного мероприятия;</w:t>
      </w:r>
    </w:p>
    <w:p w:rsidR="00DD3488" w:rsidRPr="00DD3488" w:rsidRDefault="00DD3488" w:rsidP="00DD3488">
      <w:pPr>
        <w:spacing w:after="0"/>
        <w:ind w:firstLine="709"/>
        <w:jc w:val="both"/>
      </w:pPr>
      <w:r w:rsidRPr="00DD3488">
        <w:t>4) количество выданных предписаний об устранении нарушений обязательных требований;</w:t>
      </w:r>
    </w:p>
    <w:p w:rsidR="00DD3488" w:rsidRPr="00DD3488" w:rsidRDefault="00DD3488" w:rsidP="00DD3488">
      <w:pPr>
        <w:spacing w:after="0"/>
        <w:ind w:firstLine="709"/>
        <w:jc w:val="both"/>
        <w:rPr>
          <w:bCs/>
        </w:rPr>
      </w:pPr>
      <w:r w:rsidRPr="00DD3488">
        <w:t>5) количество устраненных нарушений обязательных требований.</w:t>
      </w:r>
    </w:p>
    <w:p w:rsidR="00F12C76" w:rsidRDefault="00F12C76" w:rsidP="006C0B77">
      <w:pPr>
        <w:spacing w:after="0"/>
        <w:ind w:firstLine="709"/>
        <w:jc w:val="both"/>
      </w:pPr>
      <w:bookmarkStart w:id="0" w:name="_GoBack"/>
      <w:bookmarkEnd w:id="0"/>
    </w:p>
    <w:sectPr w:rsidR="00F12C76" w:rsidSect="00D6408B">
      <w:pgSz w:w="11906" w:h="16838"/>
      <w:pgMar w:top="1134" w:right="1418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721"/>
    <w:rsid w:val="006C0B77"/>
    <w:rsid w:val="008242FF"/>
    <w:rsid w:val="00870751"/>
    <w:rsid w:val="00922C48"/>
    <w:rsid w:val="00B915B7"/>
    <w:rsid w:val="00C37721"/>
    <w:rsid w:val="00DD3488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CFF01F-1BFC-4D07-A4E7-B7494156B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1419</Characters>
  <Application>Microsoft Office Word</Application>
  <DocSecurity>0</DocSecurity>
  <Lines>11</Lines>
  <Paragraphs>3</Paragraphs>
  <ScaleCrop>false</ScaleCrop>
  <Company/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2023-07-14T08:48:00Z</dcterms:created>
  <dcterms:modified xsi:type="dcterms:W3CDTF">2023-07-14T08:48:00Z</dcterms:modified>
</cp:coreProperties>
</file>