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B7" w:rsidRPr="0097060A" w:rsidRDefault="00E660B7" w:rsidP="00550207">
      <w:pPr>
        <w:pStyle w:val="40"/>
        <w:shd w:val="clear" w:color="auto" w:fill="auto"/>
        <w:spacing w:before="0" w:after="0" w:line="240" w:lineRule="auto"/>
        <w:ind w:right="20"/>
        <w:jc w:val="left"/>
        <w:rPr>
          <w:b w:val="0"/>
        </w:rPr>
      </w:pPr>
    </w:p>
    <w:p w:rsidR="00550207" w:rsidRPr="00550207" w:rsidRDefault="00550207" w:rsidP="0055020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 БЕСЕДИНСКОГО СЕЛЬСОВЕТА</w:t>
      </w: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КУРСКОГО РАЙОНА КУРСКОЙ ОБЛАСТИ</w:t>
      </w: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Р А С П О Р Я Ж Е Н И Е</w:t>
      </w: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CE55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09</w:t>
      </w:r>
      <w:r w:rsidR="00686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июля </w:t>
      </w:r>
      <w:r w:rsidR="00791C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CE55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791C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 </w:t>
      </w:r>
      <w:r w:rsidR="00CE55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26</w:t>
      </w: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proofErr w:type="gramStart"/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.</w:t>
      </w:r>
      <w:proofErr w:type="gramEnd"/>
    </w:p>
    <w:p w:rsidR="0097060A" w:rsidRPr="0097060A" w:rsidRDefault="0097060A" w:rsidP="00CE552C">
      <w:pPr>
        <w:pStyle w:val="40"/>
        <w:shd w:val="clear" w:color="auto" w:fill="auto"/>
        <w:spacing w:before="0" w:after="0" w:line="240" w:lineRule="auto"/>
        <w:ind w:right="20"/>
        <w:jc w:val="left"/>
        <w:rPr>
          <w:b w:val="0"/>
        </w:rPr>
      </w:pPr>
    </w:p>
    <w:p w:rsidR="00CE552C" w:rsidRPr="00CE552C" w:rsidRDefault="00CE552C" w:rsidP="00CE552C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особенностях разработки, согласования, проведения экспертизы и утверждения административных регламентов предоставления муниципальных услуг в 2024 и 2025 годах</w:t>
      </w:r>
    </w:p>
    <w:p w:rsidR="00CE552C" w:rsidRPr="00CE552C" w:rsidRDefault="00CE552C" w:rsidP="00791C44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552C" w:rsidRPr="00CE552C" w:rsidRDefault="00CE552C" w:rsidP="00CE552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14 октября 2023 г. № 1706 «Об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услуг»:</w:t>
      </w:r>
    </w:p>
    <w:p w:rsidR="00CE552C" w:rsidRPr="00CE552C" w:rsidRDefault="00CE552C" w:rsidP="00CE552C">
      <w:pPr>
        <w:widowControl w:val="0"/>
        <w:numPr>
          <w:ilvl w:val="0"/>
          <w:numId w:val="1"/>
        </w:numPr>
        <w:tabs>
          <w:tab w:val="left" w:pos="113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>Утвердить прилагаемые особенности разработки, согласования, проведения экспертизы и утверждения административных регламентов предоставления муниципальных услуг в 2024 и 2025 годах.</w:t>
      </w:r>
    </w:p>
    <w:p w:rsidR="00CE552C" w:rsidRPr="00CE552C" w:rsidRDefault="00CE552C" w:rsidP="00CE552C">
      <w:pPr>
        <w:widowControl w:val="0"/>
        <w:numPr>
          <w:ilvl w:val="0"/>
          <w:numId w:val="1"/>
        </w:numPr>
        <w:tabs>
          <w:tab w:val="left" w:pos="1130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>Установить, что в 2024 и 2025 годах Администрация</w:t>
      </w:r>
      <w:r w:rsidR="00791C44">
        <w:rPr>
          <w:rFonts w:ascii="Times New Roman" w:eastAsia="Times New Roman" w:hAnsi="Times New Roman" w:cs="Times New Roman"/>
          <w:sz w:val="28"/>
          <w:szCs w:val="28"/>
        </w:rPr>
        <w:t xml:space="preserve"> Бесединского сельсовета</w:t>
      </w:r>
      <w:r w:rsidRPr="00CE552C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разработки, согласования, проведения экспертизы и утверждения административных регламентов предоставления муниципальных услуг в 2024 и 2025 годах, утвержденными настоящим распоряжением.</w:t>
      </w:r>
    </w:p>
    <w:p w:rsidR="00CE552C" w:rsidRPr="00CE552C" w:rsidRDefault="00CE552C" w:rsidP="00CE552C">
      <w:pPr>
        <w:widowControl w:val="0"/>
        <w:numPr>
          <w:ilvl w:val="0"/>
          <w:numId w:val="1"/>
        </w:numPr>
        <w:tabs>
          <w:tab w:val="left" w:pos="1130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91C44">
        <w:rPr>
          <w:rFonts w:ascii="Times New Roman" w:eastAsia="Times New Roman" w:hAnsi="Times New Roman" w:cs="Times New Roman"/>
          <w:sz w:val="28"/>
          <w:szCs w:val="28"/>
        </w:rPr>
        <w:t xml:space="preserve">Бесединского сельсовета </w:t>
      </w:r>
      <w:r w:rsidRPr="00CE552C">
        <w:rPr>
          <w:rFonts w:ascii="Times New Roman" w:eastAsia="Times New Roman" w:hAnsi="Times New Roman" w:cs="Times New Roman"/>
          <w:sz w:val="28"/>
          <w:szCs w:val="28"/>
        </w:rPr>
        <w:t>Курского район</w:t>
      </w:r>
      <w:r w:rsidR="00791C44">
        <w:rPr>
          <w:rFonts w:ascii="Times New Roman" w:eastAsia="Times New Roman" w:hAnsi="Times New Roman" w:cs="Times New Roman"/>
          <w:sz w:val="28"/>
          <w:szCs w:val="28"/>
        </w:rPr>
        <w:t>а Курской области, подготовившей</w:t>
      </w:r>
      <w:r w:rsidRPr="00CE55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административные регламенты предоставления муниципальных услуг в соответствии </w:t>
      </w:r>
      <w:r w:rsidR="00791C44" w:rsidRPr="00CE552C">
        <w:rPr>
          <w:rFonts w:ascii="Times New Roman" w:eastAsia="Times New Roman" w:hAnsi="Times New Roman" w:cs="Times New Roman"/>
          <w:sz w:val="28"/>
          <w:szCs w:val="28"/>
        </w:rPr>
        <w:t>с пунктом</w:t>
      </w:r>
      <w:r w:rsidRPr="00CE552C">
        <w:rPr>
          <w:rFonts w:ascii="Times New Roman" w:eastAsia="Times New Roman" w:hAnsi="Times New Roman" w:cs="Times New Roman"/>
          <w:sz w:val="28"/>
          <w:szCs w:val="28"/>
        </w:rPr>
        <w:t xml:space="preserve"> 2 настоящего распоряжения,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 509-ФЗ «О внесении изменений в отдельные законодательные акты Российской Федерации».</w:t>
      </w:r>
    </w:p>
    <w:p w:rsidR="00CE552C" w:rsidRPr="00CE552C" w:rsidRDefault="00791C44" w:rsidP="00CE552C">
      <w:pPr>
        <w:widowControl w:val="0"/>
        <w:numPr>
          <w:ilvl w:val="0"/>
          <w:numId w:val="1"/>
        </w:numPr>
        <w:tabs>
          <w:tab w:val="left" w:pos="1130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>Распоряжение вступает</w:t>
      </w:r>
      <w:r w:rsidR="00CE552C" w:rsidRPr="00CE552C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E455A7" w:rsidRPr="0097060A" w:rsidRDefault="00E455A7" w:rsidP="00E4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207" w:rsidRDefault="00E455A7" w:rsidP="00E4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Глава</w:t>
      </w:r>
      <w:r w:rsidR="00550207">
        <w:rPr>
          <w:rFonts w:ascii="Times New Roman" w:hAnsi="Times New Roman" w:cs="Times New Roman"/>
          <w:sz w:val="28"/>
          <w:szCs w:val="28"/>
        </w:rPr>
        <w:t xml:space="preserve"> Бесединского сельсовета</w:t>
      </w:r>
    </w:p>
    <w:p w:rsidR="0097060A" w:rsidRPr="00791C44" w:rsidRDefault="00E455A7" w:rsidP="00791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5502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576B7">
        <w:rPr>
          <w:rFonts w:ascii="Times New Roman" w:hAnsi="Times New Roman" w:cs="Times New Roman"/>
          <w:sz w:val="28"/>
          <w:szCs w:val="28"/>
        </w:rPr>
        <w:t xml:space="preserve">                     Ю.Е. </w:t>
      </w:r>
      <w:proofErr w:type="spellStart"/>
      <w:r w:rsidR="00F576B7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</w:p>
    <w:p w:rsidR="0052120B" w:rsidRDefault="0052120B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212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1D7C19">
        <w:rPr>
          <w:rFonts w:ascii="Times New Roman" w:hAnsi="Times New Roman" w:cs="Times New Roman"/>
          <w:sz w:val="24"/>
          <w:szCs w:val="24"/>
        </w:rPr>
        <w:t>ы</w:t>
      </w:r>
    </w:p>
    <w:p w:rsidR="0052120B" w:rsidRDefault="0052120B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2120B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52120B" w:rsidRDefault="00F576B7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Бесединского сельсовета </w:t>
      </w:r>
      <w:r w:rsidR="0052120B">
        <w:rPr>
          <w:rFonts w:ascii="Times New Roman" w:hAnsi="Times New Roman" w:cs="Times New Roman"/>
          <w:sz w:val="24"/>
          <w:szCs w:val="24"/>
        </w:rPr>
        <w:t>К</w:t>
      </w:r>
      <w:r w:rsidR="0052120B" w:rsidRPr="0052120B">
        <w:rPr>
          <w:rFonts w:ascii="Times New Roman" w:hAnsi="Times New Roman" w:cs="Times New Roman"/>
          <w:sz w:val="24"/>
          <w:szCs w:val="24"/>
        </w:rPr>
        <w:t>урского района Курской области</w:t>
      </w:r>
    </w:p>
    <w:p w:rsidR="00E455A7" w:rsidRPr="0052120B" w:rsidRDefault="0052120B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2120B">
        <w:rPr>
          <w:rFonts w:ascii="Times New Roman" w:hAnsi="Times New Roman" w:cs="Times New Roman"/>
          <w:sz w:val="24"/>
          <w:szCs w:val="24"/>
        </w:rPr>
        <w:t xml:space="preserve">от </w:t>
      </w:r>
      <w:r w:rsidR="00791C44">
        <w:rPr>
          <w:rFonts w:ascii="Times New Roman" w:hAnsi="Times New Roman" w:cs="Times New Roman"/>
          <w:sz w:val="24"/>
          <w:szCs w:val="24"/>
        </w:rPr>
        <w:t xml:space="preserve">09 </w:t>
      </w:r>
      <w:r w:rsidR="00686F7D">
        <w:rPr>
          <w:rFonts w:ascii="Times New Roman" w:hAnsi="Times New Roman" w:cs="Times New Roman"/>
          <w:sz w:val="24"/>
          <w:szCs w:val="24"/>
        </w:rPr>
        <w:t>июля</w:t>
      </w:r>
      <w:r w:rsidR="00791C44">
        <w:rPr>
          <w:rFonts w:ascii="Times New Roman" w:hAnsi="Times New Roman" w:cs="Times New Roman"/>
          <w:sz w:val="24"/>
          <w:szCs w:val="24"/>
        </w:rPr>
        <w:t xml:space="preserve"> 2024</w:t>
      </w:r>
      <w:r w:rsidR="00F576B7">
        <w:rPr>
          <w:rFonts w:ascii="Times New Roman" w:hAnsi="Times New Roman" w:cs="Times New Roman"/>
          <w:sz w:val="24"/>
          <w:szCs w:val="24"/>
        </w:rPr>
        <w:t xml:space="preserve"> г. </w:t>
      </w:r>
      <w:r w:rsidRPr="0052120B">
        <w:rPr>
          <w:rFonts w:ascii="Times New Roman" w:hAnsi="Times New Roman" w:cs="Times New Roman"/>
          <w:sz w:val="24"/>
          <w:szCs w:val="24"/>
        </w:rPr>
        <w:t>№</w:t>
      </w:r>
      <w:r w:rsidR="00791C44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E455A7" w:rsidRPr="00CF02B4" w:rsidRDefault="00E455A7" w:rsidP="00E455A7">
      <w:pPr>
        <w:spacing w:after="0"/>
        <w:rPr>
          <w:sz w:val="28"/>
          <w:szCs w:val="28"/>
        </w:rPr>
      </w:pPr>
    </w:p>
    <w:p w:rsidR="00CE552C" w:rsidRPr="00CE552C" w:rsidRDefault="00CE552C" w:rsidP="00CE552C">
      <w:pPr>
        <w:spacing w:after="0"/>
        <w:rPr>
          <w:sz w:val="28"/>
          <w:szCs w:val="28"/>
        </w:rPr>
      </w:pPr>
    </w:p>
    <w:p w:rsidR="00CE552C" w:rsidRPr="00CE552C" w:rsidRDefault="00CE552C" w:rsidP="00CE552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разработки, согласования, проведения экспертизы и утверждения административных регламентов предоставления муниципальных услуг в 2024 и 2025 годах</w:t>
      </w:r>
    </w:p>
    <w:p w:rsidR="00CE552C" w:rsidRPr="00CE552C" w:rsidRDefault="00CE552C" w:rsidP="00CE552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52C" w:rsidRPr="00CE552C" w:rsidRDefault="00CE552C" w:rsidP="00CE552C">
      <w:pPr>
        <w:widowControl w:val="0"/>
        <w:numPr>
          <w:ilvl w:val="0"/>
          <w:numId w:val="2"/>
        </w:numPr>
        <w:tabs>
          <w:tab w:val="left" w:pos="108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муниципальных услуг, утвержденного постановлением Администрации </w:t>
      </w:r>
      <w:r w:rsidR="00791C44">
        <w:rPr>
          <w:rFonts w:ascii="Times New Roman" w:eastAsia="Times New Roman" w:hAnsi="Times New Roman" w:cs="Times New Roman"/>
          <w:sz w:val="28"/>
          <w:szCs w:val="28"/>
        </w:rPr>
        <w:t xml:space="preserve">Бесединского сельсовета </w:t>
      </w:r>
      <w:r w:rsidRPr="00CE552C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2742DC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E552C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2742DC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CE552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742DC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CE552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CE552C" w:rsidRPr="00CE552C" w:rsidRDefault="00CE552C" w:rsidP="00CE552C">
      <w:pPr>
        <w:widowControl w:val="0"/>
        <w:numPr>
          <w:ilvl w:val="0"/>
          <w:numId w:val="2"/>
        </w:numPr>
        <w:tabs>
          <w:tab w:val="left" w:pos="108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>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CE552C" w:rsidRPr="00CE552C" w:rsidRDefault="00CE552C" w:rsidP="00CE552C">
      <w:pPr>
        <w:widowControl w:val="0"/>
        <w:numPr>
          <w:ilvl w:val="0"/>
          <w:numId w:val="2"/>
        </w:numPr>
        <w:tabs>
          <w:tab w:val="left" w:pos="130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 а также требований к содержанию административных регламентов, предусмотренных разделом II Порядка разработки и утверждения административных регламентов.</w:t>
      </w:r>
    </w:p>
    <w:p w:rsidR="00CE552C" w:rsidRPr="00CE552C" w:rsidRDefault="00CE552C" w:rsidP="00CE552C">
      <w:pPr>
        <w:widowControl w:val="0"/>
        <w:numPr>
          <w:ilvl w:val="0"/>
          <w:numId w:val="2"/>
        </w:numPr>
        <w:tabs>
          <w:tab w:val="left" w:pos="130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>Внесение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:rsidR="00CE552C" w:rsidRPr="00CE552C" w:rsidRDefault="00CE552C" w:rsidP="00CE552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>Упрощенный порядок внесения изменений в административные регламенты применяется в следующих случаях:</w:t>
      </w:r>
    </w:p>
    <w:p w:rsidR="00CE552C" w:rsidRPr="00CE552C" w:rsidRDefault="00CE552C" w:rsidP="00CE552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 xml:space="preserve">устранение замечаний, указанных в заключениях Управления Министерства юстиции Российской Федерации по Курской области, актах </w:t>
      </w:r>
      <w:r w:rsidRPr="00CE552C">
        <w:rPr>
          <w:rFonts w:ascii="Times New Roman" w:eastAsia="Times New Roman" w:hAnsi="Times New Roman" w:cs="Times New Roman"/>
          <w:sz w:val="28"/>
          <w:szCs w:val="28"/>
        </w:rPr>
        <w:lastRenderedPageBreak/>
        <w:t>прокурорского реагирования;</w:t>
      </w:r>
    </w:p>
    <w:p w:rsidR="00CE552C" w:rsidRPr="00CE552C" w:rsidRDefault="00CE552C" w:rsidP="00CE552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>исполнение решения суда о признании административного регламента недействующим полностью или в части;</w:t>
      </w:r>
    </w:p>
    <w:p w:rsidR="00CE552C" w:rsidRPr="00CE552C" w:rsidRDefault="00CE552C" w:rsidP="00CE552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>внесение изменений юридико-технического или редакционно- технического характера;</w:t>
      </w:r>
    </w:p>
    <w:p w:rsidR="00CE552C" w:rsidRPr="00CE552C" w:rsidRDefault="00CE552C" w:rsidP="00CE552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2C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изменений, касающихся наименования органа местного самоуправления </w:t>
      </w:r>
      <w:r w:rsidR="006766C3">
        <w:rPr>
          <w:rFonts w:ascii="Times New Roman" w:eastAsia="Times New Roman" w:hAnsi="Times New Roman" w:cs="Times New Roman"/>
          <w:sz w:val="28"/>
          <w:szCs w:val="28"/>
        </w:rPr>
        <w:t xml:space="preserve">Бесединского сельсовета </w:t>
      </w:r>
      <w:bookmarkStart w:id="0" w:name="_GoBack"/>
      <w:bookmarkEnd w:id="0"/>
      <w:r w:rsidRPr="00CE552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p w:rsidR="00CF02B4" w:rsidRPr="00CF02B4" w:rsidRDefault="00CF02B4" w:rsidP="00CE552C">
      <w:pPr>
        <w:pStyle w:val="50"/>
        <w:shd w:val="clear" w:color="auto" w:fill="auto"/>
        <w:spacing w:before="0" w:after="0" w:line="280" w:lineRule="exact"/>
      </w:pPr>
    </w:p>
    <w:sectPr w:rsidR="00CF02B4" w:rsidRPr="00CF02B4" w:rsidSect="00A569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33221"/>
    <w:multiLevelType w:val="multilevel"/>
    <w:tmpl w:val="541AF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950D8"/>
    <w:multiLevelType w:val="multilevel"/>
    <w:tmpl w:val="8EC0F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2B4"/>
    <w:rsid w:val="000F4855"/>
    <w:rsid w:val="001D7C19"/>
    <w:rsid w:val="002742DC"/>
    <w:rsid w:val="003B570F"/>
    <w:rsid w:val="0052120B"/>
    <w:rsid w:val="00550207"/>
    <w:rsid w:val="006414C1"/>
    <w:rsid w:val="006766C3"/>
    <w:rsid w:val="00686F7D"/>
    <w:rsid w:val="00791C44"/>
    <w:rsid w:val="00873EB1"/>
    <w:rsid w:val="0097060A"/>
    <w:rsid w:val="00A56984"/>
    <w:rsid w:val="00CE552C"/>
    <w:rsid w:val="00CF02B4"/>
    <w:rsid w:val="00D80CDE"/>
    <w:rsid w:val="00E455A7"/>
    <w:rsid w:val="00E660B7"/>
    <w:rsid w:val="00F5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74ED"/>
  <w15:docId w15:val="{FD27D28F-874F-4DEF-9349-C3813259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0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F02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2B4"/>
    <w:pPr>
      <w:widowControl w:val="0"/>
      <w:shd w:val="clear" w:color="auto" w:fill="FFFFFF"/>
      <w:spacing w:before="360" w:after="0" w:line="46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F02B4"/>
    <w:pPr>
      <w:widowControl w:val="0"/>
      <w:shd w:val="clear" w:color="auto" w:fill="FFFFFF"/>
      <w:spacing w:before="360"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CF02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02B4"/>
    <w:pPr>
      <w:widowControl w:val="0"/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2024-07-09T11:55:00Z</cp:lastPrinted>
  <dcterms:created xsi:type="dcterms:W3CDTF">2024-07-09T08:52:00Z</dcterms:created>
  <dcterms:modified xsi:type="dcterms:W3CDTF">2024-07-09T11:55:00Z</dcterms:modified>
</cp:coreProperties>
</file>