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D7" w:rsidRPr="00416AD7" w:rsidRDefault="00416AD7" w:rsidP="00416AD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proofErr w:type="gramStart"/>
      <w:r w:rsidRPr="00416AD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Постановление Администрации </w:t>
      </w:r>
      <w:proofErr w:type="spellStart"/>
      <w:r w:rsidRPr="00416AD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16AD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10.07.2024г. № 38 "О внесении изменений в постановление Администрации </w:t>
      </w:r>
      <w:proofErr w:type="spellStart"/>
      <w:r w:rsidRPr="00416AD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16AD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от 17.11.2022г. № 92 «Об утверждении административного регламента предоставления администрацией </w:t>
      </w:r>
      <w:proofErr w:type="spellStart"/>
      <w:r w:rsidRPr="00416AD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Бесединского</w:t>
      </w:r>
      <w:proofErr w:type="spellEnd"/>
      <w:r w:rsidRPr="00416AD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торгах"</w:t>
      </w:r>
      <w:proofErr w:type="gramEnd"/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АДМИНИСТРАЦИЯ БЕСЕДИНСКОГО СЕЛЬСОВЕТА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От 10 июля 2024 года №38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 xml:space="preserve">О внесении изменений в постановление Администрации </w:t>
      </w:r>
      <w:proofErr w:type="spellStart"/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 Курского района Курской области от 17.11.2022г. № 92 «Об утверждении административного регламента предоставления администрацией </w:t>
      </w:r>
      <w:proofErr w:type="spellStart"/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Бесединского</w:t>
      </w:r>
      <w:proofErr w:type="spellEnd"/>
      <w:r w:rsidRPr="00416AD7">
        <w:rPr>
          <w:rFonts w:ascii="Tahoma" w:eastAsia="Times New Roman" w:hAnsi="Tahoma" w:cs="Tahoma"/>
          <w:b/>
          <w:bCs/>
          <w:color w:val="000000"/>
          <w:sz w:val="18"/>
        </w:rPr>
        <w:t> сельсовета Курского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На основании протеста прокуратуры Курского района, в соответствии со ст. 39.11 Земельного кодекса РФ, Администрация </w:t>
      </w:r>
      <w:proofErr w:type="spell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ПОСТАНОВЛЯЕТ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1.   Внести изменения в Административный регламент предоставления Администрацией </w:t>
      </w:r>
      <w:proofErr w:type="spell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 сельского совета Курского района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Главы </w:t>
      </w:r>
      <w:proofErr w:type="spell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от 17.11.2022 г. №92: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    - в статью 2.10.2.1 добавить пункт 5,1: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«5.1)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</w:t>
      </w:r>
      <w:proofErr w:type="gram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;»</w:t>
      </w:r>
      <w:proofErr w:type="gram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>;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           - пункт 13 статьи 2.10.2.1 изложить в новой редакции: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«13)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 </w:t>
      </w:r>
      <w:hyperlink r:id="rId8" w:history="1">
        <w:r w:rsidRPr="00416AD7">
          <w:rPr>
            <w:rFonts w:ascii="Tahoma" w:eastAsia="Times New Roman" w:hAnsi="Tahoma" w:cs="Tahoma"/>
            <w:color w:val="33A6E3"/>
            <w:sz w:val="18"/>
          </w:rPr>
          <w:t>кодексом</w:t>
        </w:r>
      </w:hyperlink>
      <w:r w:rsidRPr="00416AD7">
        <w:rPr>
          <w:rFonts w:ascii="Tahoma" w:eastAsia="Times New Roman" w:hAnsi="Tahoma" w:cs="Tahoma"/>
          <w:color w:val="000000"/>
          <w:sz w:val="18"/>
          <w:szCs w:val="18"/>
        </w:rPr>
        <w:t> Российской Федерации юридическим лицом, определенным Российской Федерацией или субъектом Российской Федерации</w:t>
      </w:r>
      <w:proofErr w:type="gram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;»</w:t>
      </w:r>
      <w:proofErr w:type="gram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>;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            - пункт 15 статьи 2.10.2.1 изложить в новой редакции: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«15)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proofErr w:type="gram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;»</w:t>
      </w:r>
      <w:proofErr w:type="gram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2.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 сети «Интернет».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Бесединского</w:t>
      </w:r>
      <w:proofErr w:type="spellEnd"/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 xml:space="preserve">Курского района                                                                                 Ю.Е. </w:t>
      </w:r>
      <w:proofErr w:type="spellStart"/>
      <w:r w:rsidRPr="00416AD7">
        <w:rPr>
          <w:rFonts w:ascii="Tahoma" w:eastAsia="Times New Roman" w:hAnsi="Tahoma" w:cs="Tahoma"/>
          <w:color w:val="000000"/>
          <w:sz w:val="18"/>
          <w:szCs w:val="18"/>
        </w:rPr>
        <w:t>Алябьев</w:t>
      </w:r>
      <w:proofErr w:type="spellEnd"/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6AD7" w:rsidRPr="00416AD7" w:rsidRDefault="00416AD7" w:rsidP="00416A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416AD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D0550" w:rsidRPr="00416AD7" w:rsidRDefault="007D0550" w:rsidP="00416AD7">
      <w:pPr>
        <w:rPr>
          <w:szCs w:val="24"/>
        </w:rPr>
      </w:pPr>
    </w:p>
    <w:sectPr w:rsidR="007D0550" w:rsidRPr="00416AD7" w:rsidSect="0044047E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BF" w:rsidRDefault="007C73BF" w:rsidP="00830989">
      <w:pPr>
        <w:spacing w:after="0" w:line="240" w:lineRule="auto"/>
      </w:pPr>
      <w:r>
        <w:separator/>
      </w:r>
    </w:p>
  </w:endnote>
  <w:endnote w:type="continuationSeparator" w:id="0">
    <w:p w:rsidR="007C73BF" w:rsidRDefault="007C73BF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7C73BF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AD7">
      <w:rPr>
        <w:rStyle w:val="ab"/>
        <w:noProof/>
      </w:rPr>
      <w:t>1</w:t>
    </w:r>
    <w:r>
      <w:rPr>
        <w:rStyle w:val="ab"/>
      </w:rPr>
      <w:fldChar w:fldCharType="end"/>
    </w:r>
  </w:p>
  <w:p w:rsidR="006E675A" w:rsidRDefault="007C73BF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BF" w:rsidRDefault="007C73BF" w:rsidP="00830989">
      <w:pPr>
        <w:spacing w:after="0" w:line="240" w:lineRule="auto"/>
      </w:pPr>
      <w:r>
        <w:separator/>
      </w:r>
    </w:p>
  </w:footnote>
  <w:footnote w:type="continuationSeparator" w:id="0">
    <w:p w:rsidR="007C73BF" w:rsidRDefault="007C73BF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421B"/>
    <w:rsid w:val="00446028"/>
    <w:rsid w:val="0045288B"/>
    <w:rsid w:val="00462174"/>
    <w:rsid w:val="0046232A"/>
    <w:rsid w:val="0048462D"/>
    <w:rsid w:val="00490803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86F74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C73BF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1DB91-C673-4DAE-8161-97A47AB9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5</cp:revision>
  <cp:lastPrinted>2023-07-07T11:49:00Z</cp:lastPrinted>
  <dcterms:created xsi:type="dcterms:W3CDTF">2023-07-07T09:42:00Z</dcterms:created>
  <dcterms:modified xsi:type="dcterms:W3CDTF">2024-09-25T18:07:00Z</dcterms:modified>
</cp:coreProperties>
</file>