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EF" w:rsidRPr="002C09EF" w:rsidRDefault="002C09EF" w:rsidP="002C09E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2C09EF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ПОСТАНОВЛЕНИЕ от 26 декабря 2022 г. № 109 О внесении изменений в муниципальную программу «Повышение эффективности работы с молодежью, организация отдыха и оздоровление детей, молодежи, развитие физической культуры и спорта»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b/>
          <w:bCs/>
          <w:color w:val="000000"/>
          <w:sz w:val="18"/>
        </w:rPr>
        <w:t>АДМИНИСТРАЦИЯ БЕСЕДИНСКОГО СЕЛЬСОВЕТА</w:t>
      </w:r>
      <w:r w:rsidRPr="002C09EF">
        <w:rPr>
          <w:rFonts w:ascii="Tahoma" w:eastAsia="Times New Roman" w:hAnsi="Tahoma" w:cs="Tahoma"/>
          <w:color w:val="000000"/>
          <w:sz w:val="18"/>
          <w:szCs w:val="18"/>
        </w:rPr>
        <w:t>              </w:t>
      </w:r>
      <w:r w:rsidRPr="002C09EF">
        <w:rPr>
          <w:rFonts w:ascii="Tahoma" w:eastAsia="Times New Roman" w:hAnsi="Tahoma" w:cs="Tahoma"/>
          <w:b/>
          <w:bCs/>
          <w:color w:val="000000"/>
          <w:sz w:val="18"/>
        </w:rPr>
        <w:t>КУРСКОГО РАЙОНА КУРСКОЙ ОБЛАСТИ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b/>
          <w:bCs/>
          <w:color w:val="000000"/>
          <w:sz w:val="18"/>
        </w:rPr>
        <w:t>                          ПОСТАНОВЛЕНИЕ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от 26 декабря 2022 г. № 109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b/>
          <w:bCs/>
          <w:color w:val="000000"/>
          <w:sz w:val="18"/>
        </w:rPr>
        <w:t>О внесении изменений в муниципальную программу «Повышение эффективности работы с молодежью, организация отдыха и оздоровление детей, молодежи, развитие физической культуры и спорта»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          В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Бесединского сельсовета Курского района Курской области от 21 октября 2013 г. № 109 «Об утверждении Порядка разработки, реализации и оценки эффективности муниципальных программ Бесединского сельсовета Курского района Курской области», Администрация Бесединского сельсовета Курского района Курской области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ПОСТАНОВЛЯЕТ: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      1. 1.   Внести в постановление Администрации Бесединского сельсовета Курского района от 20.12.2019 № 114 «Повышение эффективности работы с молодежью, организация отдыха и оздоровление детей, молодежи, развитие физической культуры и спорта»  изменения: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1.1.  В  табличной части паспорта Программы, пункт «Объемы бюджетных   ассигнований программы» изложить в следующей редакции: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37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66"/>
        <w:gridCol w:w="9582"/>
      </w:tblGrid>
      <w:tr w:rsidR="002C09EF" w:rsidRPr="002C09EF" w:rsidTr="002C09EF">
        <w:trPr>
          <w:tblCellSpacing w:w="0" w:type="dxa"/>
        </w:trPr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 ассигнований</w:t>
            </w:r>
          </w:p>
        </w:tc>
        <w:tc>
          <w:tcPr>
            <w:tcW w:w="3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Общий объем финансирования подпрограммы  в 2020-2024 годах за счет всех источников финансирования составит 6,1 тыс. рублей.</w:t>
            </w:r>
          </w:p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финансирования подпрограммы  в 2020-2024 годах за счет средств местного бюджета составит 5 тыс. рублей, в том числе по годам:</w:t>
            </w:r>
          </w:p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 – 1 тыс. рублей;</w:t>
            </w:r>
          </w:p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 – 1тыс. рублей;</w:t>
            </w:r>
          </w:p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 – 2,1тыс. рублей;</w:t>
            </w:r>
          </w:p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 –1 тыс. рублей;</w:t>
            </w:r>
          </w:p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 – 1 тыс. рублей;</w:t>
            </w:r>
          </w:p>
        </w:tc>
      </w:tr>
    </w:tbl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1.2. 1.2 В текстовой части программы объемы бюджетных ассигнований изложить в следующей редакции: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Объем финансового обеспечения реализации  муниципальной программы за 2020 - 2024 годы составит 5,0 тыс. рублей, в том числе по годам за счет средств местного бюджета :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2020 год – 1,0тыс. рублей;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2021 год – 1,0 тыс. рублей;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2022 год – 2,1 тыс. рублей;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2023 год – 1,0 тыс. рублей;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2024 год – 1,0 тыс. рублей;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1.3.Приложение 3 изложить в следующей редакции: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b/>
          <w:bCs/>
          <w:color w:val="000000"/>
          <w:sz w:val="18"/>
          <w:u w:val="single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tbl>
      <w:tblPr>
        <w:tblW w:w="20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10"/>
      </w:tblGrid>
      <w:tr w:rsidR="002C09EF" w:rsidRPr="002C09EF" w:rsidTr="002C09EF">
        <w:trPr>
          <w:tblCellSpacing w:w="0" w:type="dxa"/>
        </w:trPr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9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</w:tbl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Приложение N 3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к муниципальной  программе  к муниципальной программе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"Повышение эффективности работы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с молодежью, организация отдыха и оздоровления детей, молодежи,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развитие физической культуры и спорта»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в  муниципальном образовании «Бесединский сельсовет»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Курского района Курской области"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b/>
          <w:bCs/>
          <w:color w:val="000000"/>
          <w:sz w:val="18"/>
        </w:rPr>
        <w:t>РЕСУРСНОЕ ОБЕСПЕЧЕНИЕ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b/>
          <w:bCs/>
          <w:color w:val="000000"/>
          <w:sz w:val="18"/>
        </w:rPr>
        <w:t>муниципальной программы  "Повышение эффективности работы с молодежью, организация отдыха и оздоровления детей, молодежи, развитие физической культуры и спорта» в  муниципальном образовании «Бесединский сельсовет»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b/>
          <w:bCs/>
          <w:color w:val="000000"/>
          <w:sz w:val="18"/>
        </w:rPr>
        <w:t>Курского района Курской области"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b/>
          <w:bCs/>
          <w:color w:val="000000"/>
          <w:sz w:val="18"/>
        </w:rPr>
        <w:t> за счет средств местного бюджета (руб.)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374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49"/>
        <w:gridCol w:w="2224"/>
        <w:gridCol w:w="1938"/>
        <w:gridCol w:w="921"/>
        <w:gridCol w:w="785"/>
        <w:gridCol w:w="1032"/>
        <w:gridCol w:w="921"/>
        <w:gridCol w:w="999"/>
        <w:gridCol w:w="1305"/>
        <w:gridCol w:w="1774"/>
      </w:tblGrid>
      <w:tr w:rsidR="002C09EF" w:rsidRPr="002C09EF" w:rsidTr="002C09EF">
        <w:trPr>
          <w:tblCellSpacing w:w="0" w:type="dxa"/>
        </w:trPr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</w:t>
            </w:r>
          </w:p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20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41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5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9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09EF" w:rsidRPr="002C09EF" w:rsidTr="002C09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РзПр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2022 г.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 год планового периода (2021 г.)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  год</w:t>
            </w:r>
          </w:p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 планового</w:t>
            </w:r>
          </w:p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 периода</w:t>
            </w:r>
          </w:p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 (2022 г.)</w:t>
            </w:r>
          </w:p>
        </w:tc>
      </w:tr>
      <w:tr w:rsidR="002C09EF" w:rsidRPr="002C09EF" w:rsidTr="002C09EF">
        <w:trPr>
          <w:tblCellSpacing w:w="0" w:type="dxa"/>
        </w:trPr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2C09EF" w:rsidRPr="002C09EF" w:rsidTr="002C09EF">
        <w:trPr>
          <w:tblCellSpacing w:w="0" w:type="dxa"/>
        </w:trPr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"Повышение эффективности работы с молодежью, организация отдыха и оздоровления детей, молодежи, развитие физической культуры и спорта» в  муниципальном образовании «Бесединский сельсовет»</w:t>
            </w:r>
          </w:p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Курского района Курской области"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2C09EF" w:rsidRPr="002C09EF" w:rsidTr="002C09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муниципальной программы – Администрация Бесединского сельсовета Курского района  Курской области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2C09EF" w:rsidRPr="002C09EF" w:rsidTr="002C09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9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2C09EF" w:rsidRPr="002C09EF" w:rsidTr="002C09EF">
        <w:trPr>
          <w:tblCellSpacing w:w="0" w:type="dxa"/>
        </w:trPr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3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в сфере физической культуры и спорта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 всего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2C09EF" w:rsidRPr="002C09EF" w:rsidTr="002C09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 –Администрация Бесединского сельсовета Курского района  Курской области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2C09EF" w:rsidRPr="002C09EF" w:rsidTr="002C09EF">
        <w:trPr>
          <w:tblCellSpacing w:w="0" w:type="dxa"/>
        </w:trPr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 всего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2C09EF" w:rsidRPr="002C09EF" w:rsidTr="002C09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 –Администрация Бесединского сельсовета Курского района  Курской области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</w:tbl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1.4. Приложение 4 изложить в следующей редакции: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Приложение N 4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к муниципальной программе  "Повышение эффективности работы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с молодежью, организация отдыха и оздоровления детей, молодежи,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развитие физической культуры и спорта»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в  муниципальном образовании «Бесединский сельсовет»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Курского района Курской области"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b/>
          <w:bCs/>
          <w:color w:val="000000"/>
          <w:sz w:val="18"/>
        </w:rPr>
        <w:t>РЕСУРСНОЕ ОБЕСПЕЧЕНИЕ И ПРОГНОЗНАЯ (СПРАВОЧНАЯ) ОЦЕНКА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b/>
          <w:bCs/>
          <w:color w:val="000000"/>
          <w:sz w:val="18"/>
        </w:rPr>
        <w:t>РАСХОДОВ МЕСТНОГО БЮДЖЕТА И ВНЕБЮДЖЕТНЫХ ИСТОЧНИКОВ НА РЕАЛИЗАЦИЮ ЦЕЛЕЙ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b/>
          <w:bCs/>
          <w:color w:val="000000"/>
          <w:sz w:val="18"/>
        </w:rPr>
        <w:t>МУНИЦИПАЛЬНОЙ  ПРОГРАММЫ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b/>
          <w:bCs/>
          <w:color w:val="000000"/>
          <w:sz w:val="18"/>
        </w:rPr>
        <w:t>"Повышение эффективности работы с молодежью, организация отдыха и оздоровления детей, молодежи,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b/>
          <w:bCs/>
          <w:color w:val="000000"/>
          <w:sz w:val="18"/>
        </w:rPr>
        <w:t>развитие физической культуры и спорта» в  муниципальном образовании «Бесединский сельсовет»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b/>
          <w:bCs/>
          <w:color w:val="000000"/>
          <w:sz w:val="18"/>
        </w:rPr>
        <w:t>Курского района Курской области"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b/>
          <w:bCs/>
          <w:color w:val="000000"/>
          <w:sz w:val="18"/>
        </w:rPr>
        <w:t>(рублей)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374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25"/>
        <w:gridCol w:w="2989"/>
        <w:gridCol w:w="1906"/>
        <w:gridCol w:w="1228"/>
        <w:gridCol w:w="1535"/>
        <w:gridCol w:w="1519"/>
        <w:gridCol w:w="1373"/>
        <w:gridCol w:w="1373"/>
      </w:tblGrid>
      <w:tr w:rsidR="002C09EF" w:rsidRPr="002C09EF" w:rsidTr="002C09EF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9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9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9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 год планового периода (2021 г.)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 год планового периода (2022 г.)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2023 г.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2024 г.</w:t>
            </w:r>
          </w:p>
        </w:tc>
      </w:tr>
      <w:tr w:rsidR="002C09EF" w:rsidRPr="002C09EF" w:rsidTr="002C09EF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C09EF" w:rsidRPr="002C09EF" w:rsidTr="002C09EF">
        <w:trPr>
          <w:tblCellSpacing w:w="0" w:type="dxa"/>
        </w:trPr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7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"Повышение эффективности работы с молодежью, организация отдыха и оздоровления детей, молодежи,</w:t>
            </w:r>
          </w:p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физической культуры и спорта» в  муниципальном образовании «Бесединский сельсовет»</w:t>
            </w:r>
          </w:p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Курского района Курской области"</w:t>
            </w:r>
          </w:p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2C09EF" w:rsidRPr="002C09EF" w:rsidTr="002C09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 федеральный</w:t>
            </w:r>
          </w:p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09EF" w:rsidRPr="002C09EF" w:rsidTr="002C09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09EF" w:rsidRPr="002C09EF" w:rsidTr="002C09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  бюджет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2C09EF" w:rsidRPr="002C09EF" w:rsidTr="002C09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09EF" w:rsidRPr="002C09EF" w:rsidTr="002C09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09EF" w:rsidRPr="002C09EF" w:rsidTr="002C09EF">
        <w:trPr>
          <w:tblCellSpacing w:w="0" w:type="dxa"/>
        </w:trPr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3</w:t>
            </w:r>
          </w:p>
        </w:tc>
        <w:tc>
          <w:tcPr>
            <w:tcW w:w="27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муниципальной политики в сфере физической культуры и спорта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2C09EF" w:rsidRPr="002C09EF" w:rsidTr="002C09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 федеральный</w:t>
            </w:r>
          </w:p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09EF" w:rsidRPr="002C09EF" w:rsidTr="002C09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09EF" w:rsidRPr="002C09EF" w:rsidTr="002C09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   бюджет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2C09EF" w:rsidRPr="002C09EF" w:rsidTr="002C09EF">
        <w:trPr>
          <w:tblCellSpacing w:w="0" w:type="dxa"/>
        </w:trPr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27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условий, обеспечивающих повышение мотивации жителей муниципального образования «Бесединский сельсовет» Курского района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 2,1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     1,0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     1,0</w:t>
            </w:r>
          </w:p>
        </w:tc>
      </w:tr>
      <w:tr w:rsidR="002C09EF" w:rsidRPr="002C09EF" w:rsidTr="002C09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 федеральный</w:t>
            </w:r>
          </w:p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C09EF" w:rsidRPr="002C09EF" w:rsidTr="002C09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C09EF" w:rsidRPr="002C09EF" w:rsidTr="002C09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09EF" w:rsidRPr="002C09EF" w:rsidRDefault="002C09EF" w:rsidP="002C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   бюджет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09EF" w:rsidRPr="002C09EF" w:rsidRDefault="002C09EF" w:rsidP="002C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9E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</w:tbl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3. Настоящее постановление вступает в силу со дня его подписания и подлежит обнародованию.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Глава Бесединского сельсовета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Курского района                                                                  Ю.Е. Алябьев</w:t>
      </w:r>
    </w:p>
    <w:p w:rsidR="002C09EF" w:rsidRPr="002C09EF" w:rsidRDefault="002C09EF" w:rsidP="002C09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09E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D0550" w:rsidRPr="002C09EF" w:rsidRDefault="007D0550" w:rsidP="002C09EF">
      <w:pPr>
        <w:rPr>
          <w:szCs w:val="24"/>
        </w:rPr>
      </w:pPr>
    </w:p>
    <w:sectPr w:rsidR="007D0550" w:rsidRPr="002C09EF" w:rsidSect="0044047E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DBA" w:rsidRDefault="00906DBA" w:rsidP="00830989">
      <w:pPr>
        <w:spacing w:after="0" w:line="240" w:lineRule="auto"/>
      </w:pPr>
      <w:r>
        <w:separator/>
      </w:r>
    </w:p>
  </w:endnote>
  <w:endnote w:type="continuationSeparator" w:id="0">
    <w:p w:rsidR="00906DBA" w:rsidRDefault="00906DBA" w:rsidP="008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75A" w:rsidRDefault="00906DBA" w:rsidP="00A876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C09EF">
      <w:rPr>
        <w:rStyle w:val="ab"/>
        <w:noProof/>
      </w:rPr>
      <w:t>4</w:t>
    </w:r>
    <w:r>
      <w:rPr>
        <w:rStyle w:val="ab"/>
      </w:rPr>
      <w:fldChar w:fldCharType="end"/>
    </w:r>
  </w:p>
  <w:p w:rsidR="006E675A" w:rsidRDefault="00906DBA" w:rsidP="00A876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DBA" w:rsidRDefault="00906DBA" w:rsidP="00830989">
      <w:pPr>
        <w:spacing w:after="0" w:line="240" w:lineRule="auto"/>
      </w:pPr>
      <w:r>
        <w:separator/>
      </w:r>
    </w:p>
  </w:footnote>
  <w:footnote w:type="continuationSeparator" w:id="0">
    <w:p w:rsidR="00906DBA" w:rsidRDefault="00906DBA" w:rsidP="0083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C7E"/>
    <w:rsid w:val="00010728"/>
    <w:rsid w:val="000140A9"/>
    <w:rsid w:val="00016C7E"/>
    <w:rsid w:val="00024F4D"/>
    <w:rsid w:val="000301E4"/>
    <w:rsid w:val="00035854"/>
    <w:rsid w:val="0003655F"/>
    <w:rsid w:val="0004482C"/>
    <w:rsid w:val="00045B65"/>
    <w:rsid w:val="00051AA2"/>
    <w:rsid w:val="0005278E"/>
    <w:rsid w:val="000617B0"/>
    <w:rsid w:val="00082EDC"/>
    <w:rsid w:val="0009044B"/>
    <w:rsid w:val="00092224"/>
    <w:rsid w:val="00092890"/>
    <w:rsid w:val="000950C8"/>
    <w:rsid w:val="000B1C79"/>
    <w:rsid w:val="000B6AA8"/>
    <w:rsid w:val="000C4C41"/>
    <w:rsid w:val="000C4F2E"/>
    <w:rsid w:val="000D017A"/>
    <w:rsid w:val="000D10A1"/>
    <w:rsid w:val="000E3CD2"/>
    <w:rsid w:val="000E471E"/>
    <w:rsid w:val="000F3694"/>
    <w:rsid w:val="001011F4"/>
    <w:rsid w:val="001012BB"/>
    <w:rsid w:val="0010432B"/>
    <w:rsid w:val="0010448F"/>
    <w:rsid w:val="00120C48"/>
    <w:rsid w:val="00135A9D"/>
    <w:rsid w:val="00146D05"/>
    <w:rsid w:val="00147F8E"/>
    <w:rsid w:val="00153AD2"/>
    <w:rsid w:val="00161D29"/>
    <w:rsid w:val="00163B43"/>
    <w:rsid w:val="00167782"/>
    <w:rsid w:val="00175ECE"/>
    <w:rsid w:val="0018566C"/>
    <w:rsid w:val="00193CA8"/>
    <w:rsid w:val="001A48AD"/>
    <w:rsid w:val="001A5375"/>
    <w:rsid w:val="001A754E"/>
    <w:rsid w:val="001C0361"/>
    <w:rsid w:val="001D0460"/>
    <w:rsid w:val="001D60EE"/>
    <w:rsid w:val="001D7D14"/>
    <w:rsid w:val="001E0832"/>
    <w:rsid w:val="001E0B95"/>
    <w:rsid w:val="001E2ABD"/>
    <w:rsid w:val="001E427B"/>
    <w:rsid w:val="001F4757"/>
    <w:rsid w:val="001F53F3"/>
    <w:rsid w:val="001F72C2"/>
    <w:rsid w:val="00200874"/>
    <w:rsid w:val="00203032"/>
    <w:rsid w:val="00212FDB"/>
    <w:rsid w:val="00217141"/>
    <w:rsid w:val="00231099"/>
    <w:rsid w:val="00232EB5"/>
    <w:rsid w:val="002340E2"/>
    <w:rsid w:val="00252EFC"/>
    <w:rsid w:val="002538D6"/>
    <w:rsid w:val="00256844"/>
    <w:rsid w:val="002722EF"/>
    <w:rsid w:val="00275A4F"/>
    <w:rsid w:val="002776CE"/>
    <w:rsid w:val="002A1C35"/>
    <w:rsid w:val="002C01D4"/>
    <w:rsid w:val="002C094E"/>
    <w:rsid w:val="002C09EF"/>
    <w:rsid w:val="002C1C00"/>
    <w:rsid w:val="002C4B61"/>
    <w:rsid w:val="002D2785"/>
    <w:rsid w:val="002E5F33"/>
    <w:rsid w:val="002E5FFD"/>
    <w:rsid w:val="003101C6"/>
    <w:rsid w:val="0031303A"/>
    <w:rsid w:val="00320E31"/>
    <w:rsid w:val="00323B04"/>
    <w:rsid w:val="00324266"/>
    <w:rsid w:val="00327602"/>
    <w:rsid w:val="00332539"/>
    <w:rsid w:val="00340B11"/>
    <w:rsid w:val="00341043"/>
    <w:rsid w:val="003458B1"/>
    <w:rsid w:val="003522FF"/>
    <w:rsid w:val="00356A2F"/>
    <w:rsid w:val="003620AF"/>
    <w:rsid w:val="003626F9"/>
    <w:rsid w:val="003640D8"/>
    <w:rsid w:val="00385DA9"/>
    <w:rsid w:val="00391368"/>
    <w:rsid w:val="00393276"/>
    <w:rsid w:val="0039466D"/>
    <w:rsid w:val="003A6851"/>
    <w:rsid w:val="003B289D"/>
    <w:rsid w:val="003B307D"/>
    <w:rsid w:val="003C1D19"/>
    <w:rsid w:val="003E3515"/>
    <w:rsid w:val="003E37BE"/>
    <w:rsid w:val="003F41A8"/>
    <w:rsid w:val="00416AD7"/>
    <w:rsid w:val="00420904"/>
    <w:rsid w:val="004212C7"/>
    <w:rsid w:val="0042374F"/>
    <w:rsid w:val="004352EB"/>
    <w:rsid w:val="00435A43"/>
    <w:rsid w:val="0044047E"/>
    <w:rsid w:val="00443BD3"/>
    <w:rsid w:val="0044421B"/>
    <w:rsid w:val="00446028"/>
    <w:rsid w:val="0045288B"/>
    <w:rsid w:val="00462174"/>
    <w:rsid w:val="0046232A"/>
    <w:rsid w:val="0048462D"/>
    <w:rsid w:val="00490803"/>
    <w:rsid w:val="004910D0"/>
    <w:rsid w:val="004B3786"/>
    <w:rsid w:val="004B74D1"/>
    <w:rsid w:val="004C024B"/>
    <w:rsid w:val="004C1AF4"/>
    <w:rsid w:val="004C6088"/>
    <w:rsid w:val="004D0ABC"/>
    <w:rsid w:val="004D3FBE"/>
    <w:rsid w:val="004E12D3"/>
    <w:rsid w:val="004E3284"/>
    <w:rsid w:val="004F342B"/>
    <w:rsid w:val="004F7A4B"/>
    <w:rsid w:val="00501913"/>
    <w:rsid w:val="00512642"/>
    <w:rsid w:val="00516927"/>
    <w:rsid w:val="0052235F"/>
    <w:rsid w:val="00537703"/>
    <w:rsid w:val="00542732"/>
    <w:rsid w:val="0054307A"/>
    <w:rsid w:val="0054311C"/>
    <w:rsid w:val="00581691"/>
    <w:rsid w:val="00581E03"/>
    <w:rsid w:val="00586F74"/>
    <w:rsid w:val="005A0041"/>
    <w:rsid w:val="005D7840"/>
    <w:rsid w:val="005E7563"/>
    <w:rsid w:val="005E7728"/>
    <w:rsid w:val="005F7D4A"/>
    <w:rsid w:val="00602336"/>
    <w:rsid w:val="006030C4"/>
    <w:rsid w:val="00607C0B"/>
    <w:rsid w:val="0061435F"/>
    <w:rsid w:val="00624FB0"/>
    <w:rsid w:val="00633471"/>
    <w:rsid w:val="0063368B"/>
    <w:rsid w:val="00633F6F"/>
    <w:rsid w:val="006571B7"/>
    <w:rsid w:val="006748B4"/>
    <w:rsid w:val="0068052C"/>
    <w:rsid w:val="00687288"/>
    <w:rsid w:val="00691206"/>
    <w:rsid w:val="006B143E"/>
    <w:rsid w:val="006B7669"/>
    <w:rsid w:val="006C3F78"/>
    <w:rsid w:val="006D5603"/>
    <w:rsid w:val="006E1F73"/>
    <w:rsid w:val="006F19D3"/>
    <w:rsid w:val="006F797A"/>
    <w:rsid w:val="00702E4F"/>
    <w:rsid w:val="007217E5"/>
    <w:rsid w:val="00726033"/>
    <w:rsid w:val="00730926"/>
    <w:rsid w:val="00740321"/>
    <w:rsid w:val="007456FC"/>
    <w:rsid w:val="007465E8"/>
    <w:rsid w:val="00753BFD"/>
    <w:rsid w:val="00767F8A"/>
    <w:rsid w:val="007728CA"/>
    <w:rsid w:val="00772E5A"/>
    <w:rsid w:val="00776808"/>
    <w:rsid w:val="00777D26"/>
    <w:rsid w:val="00780B48"/>
    <w:rsid w:val="0078522D"/>
    <w:rsid w:val="007859E1"/>
    <w:rsid w:val="00794752"/>
    <w:rsid w:val="007A3A3A"/>
    <w:rsid w:val="007A5A35"/>
    <w:rsid w:val="007B2005"/>
    <w:rsid w:val="007C34B5"/>
    <w:rsid w:val="007D0550"/>
    <w:rsid w:val="007D4992"/>
    <w:rsid w:val="007D4C31"/>
    <w:rsid w:val="007D56E0"/>
    <w:rsid w:val="007E0B35"/>
    <w:rsid w:val="007E2031"/>
    <w:rsid w:val="007E576E"/>
    <w:rsid w:val="007F00A2"/>
    <w:rsid w:val="007F51B0"/>
    <w:rsid w:val="007F76E2"/>
    <w:rsid w:val="008063F0"/>
    <w:rsid w:val="00830989"/>
    <w:rsid w:val="00831946"/>
    <w:rsid w:val="008422CE"/>
    <w:rsid w:val="008474E8"/>
    <w:rsid w:val="00856089"/>
    <w:rsid w:val="00864B88"/>
    <w:rsid w:val="00866980"/>
    <w:rsid w:val="00883B9C"/>
    <w:rsid w:val="0089214F"/>
    <w:rsid w:val="008A004A"/>
    <w:rsid w:val="008A210D"/>
    <w:rsid w:val="008A239B"/>
    <w:rsid w:val="008B1FC9"/>
    <w:rsid w:val="008B7885"/>
    <w:rsid w:val="00906629"/>
    <w:rsid w:val="00906DBA"/>
    <w:rsid w:val="00912525"/>
    <w:rsid w:val="00913F3D"/>
    <w:rsid w:val="0092428D"/>
    <w:rsid w:val="009264BA"/>
    <w:rsid w:val="00931F9F"/>
    <w:rsid w:val="009335F5"/>
    <w:rsid w:val="0093694A"/>
    <w:rsid w:val="009509CA"/>
    <w:rsid w:val="00951FC1"/>
    <w:rsid w:val="0095667D"/>
    <w:rsid w:val="0096179D"/>
    <w:rsid w:val="00972D2C"/>
    <w:rsid w:val="009803FA"/>
    <w:rsid w:val="009A21F0"/>
    <w:rsid w:val="009B005A"/>
    <w:rsid w:val="009C62EF"/>
    <w:rsid w:val="009E573B"/>
    <w:rsid w:val="009E69B1"/>
    <w:rsid w:val="009F0886"/>
    <w:rsid w:val="009F1C56"/>
    <w:rsid w:val="009F74C7"/>
    <w:rsid w:val="009F766B"/>
    <w:rsid w:val="00A00119"/>
    <w:rsid w:val="00A00882"/>
    <w:rsid w:val="00A02FBD"/>
    <w:rsid w:val="00A1049D"/>
    <w:rsid w:val="00A10A9C"/>
    <w:rsid w:val="00A10B4C"/>
    <w:rsid w:val="00A13F5D"/>
    <w:rsid w:val="00A1419B"/>
    <w:rsid w:val="00A36C82"/>
    <w:rsid w:val="00A41F76"/>
    <w:rsid w:val="00A71939"/>
    <w:rsid w:val="00A769B8"/>
    <w:rsid w:val="00A81D8F"/>
    <w:rsid w:val="00A90F5C"/>
    <w:rsid w:val="00A9256C"/>
    <w:rsid w:val="00A93CA1"/>
    <w:rsid w:val="00AB5460"/>
    <w:rsid w:val="00AC036B"/>
    <w:rsid w:val="00AC4473"/>
    <w:rsid w:val="00AD744F"/>
    <w:rsid w:val="00AE0F25"/>
    <w:rsid w:val="00AE44F3"/>
    <w:rsid w:val="00AE46A4"/>
    <w:rsid w:val="00AF48AD"/>
    <w:rsid w:val="00AF6ED9"/>
    <w:rsid w:val="00B01267"/>
    <w:rsid w:val="00B01833"/>
    <w:rsid w:val="00B04F48"/>
    <w:rsid w:val="00B14324"/>
    <w:rsid w:val="00B15D60"/>
    <w:rsid w:val="00B20D01"/>
    <w:rsid w:val="00B24138"/>
    <w:rsid w:val="00B26277"/>
    <w:rsid w:val="00B32311"/>
    <w:rsid w:val="00B336C2"/>
    <w:rsid w:val="00B4361F"/>
    <w:rsid w:val="00B45C77"/>
    <w:rsid w:val="00B552F7"/>
    <w:rsid w:val="00B600F4"/>
    <w:rsid w:val="00B608FE"/>
    <w:rsid w:val="00B61406"/>
    <w:rsid w:val="00B72966"/>
    <w:rsid w:val="00B73F96"/>
    <w:rsid w:val="00B77177"/>
    <w:rsid w:val="00B77DA1"/>
    <w:rsid w:val="00B80ECE"/>
    <w:rsid w:val="00B83CA9"/>
    <w:rsid w:val="00B8425A"/>
    <w:rsid w:val="00BC4635"/>
    <w:rsid w:val="00BC55CB"/>
    <w:rsid w:val="00BC7B11"/>
    <w:rsid w:val="00BD7FB3"/>
    <w:rsid w:val="00BE491D"/>
    <w:rsid w:val="00BF2621"/>
    <w:rsid w:val="00BF531B"/>
    <w:rsid w:val="00C10671"/>
    <w:rsid w:val="00C14249"/>
    <w:rsid w:val="00C15BB3"/>
    <w:rsid w:val="00C2156E"/>
    <w:rsid w:val="00C35FAA"/>
    <w:rsid w:val="00C411DF"/>
    <w:rsid w:val="00C45BA1"/>
    <w:rsid w:val="00C541C4"/>
    <w:rsid w:val="00C560F5"/>
    <w:rsid w:val="00C66645"/>
    <w:rsid w:val="00C703AE"/>
    <w:rsid w:val="00C77603"/>
    <w:rsid w:val="00C824D1"/>
    <w:rsid w:val="00C83247"/>
    <w:rsid w:val="00C95486"/>
    <w:rsid w:val="00C96039"/>
    <w:rsid w:val="00CA1B4F"/>
    <w:rsid w:val="00CB1EA1"/>
    <w:rsid w:val="00CB209B"/>
    <w:rsid w:val="00CC2FBE"/>
    <w:rsid w:val="00CC5A91"/>
    <w:rsid w:val="00CD0FED"/>
    <w:rsid w:val="00CD377D"/>
    <w:rsid w:val="00CD6038"/>
    <w:rsid w:val="00CE1A86"/>
    <w:rsid w:val="00CE548E"/>
    <w:rsid w:val="00CF2F98"/>
    <w:rsid w:val="00CF5916"/>
    <w:rsid w:val="00CF6451"/>
    <w:rsid w:val="00D0129B"/>
    <w:rsid w:val="00D06470"/>
    <w:rsid w:val="00D11239"/>
    <w:rsid w:val="00D20C8E"/>
    <w:rsid w:val="00D21178"/>
    <w:rsid w:val="00D215E2"/>
    <w:rsid w:val="00D2205D"/>
    <w:rsid w:val="00D270CB"/>
    <w:rsid w:val="00D3099A"/>
    <w:rsid w:val="00D32565"/>
    <w:rsid w:val="00D32FE6"/>
    <w:rsid w:val="00D403A1"/>
    <w:rsid w:val="00D4174C"/>
    <w:rsid w:val="00D46F95"/>
    <w:rsid w:val="00D50F69"/>
    <w:rsid w:val="00D840C1"/>
    <w:rsid w:val="00D86BEB"/>
    <w:rsid w:val="00DA6BAD"/>
    <w:rsid w:val="00DD4AB4"/>
    <w:rsid w:val="00DE41A3"/>
    <w:rsid w:val="00DE795A"/>
    <w:rsid w:val="00E03303"/>
    <w:rsid w:val="00E04634"/>
    <w:rsid w:val="00E10B5A"/>
    <w:rsid w:val="00E16EEC"/>
    <w:rsid w:val="00E21695"/>
    <w:rsid w:val="00E4198C"/>
    <w:rsid w:val="00E538EA"/>
    <w:rsid w:val="00E54B1C"/>
    <w:rsid w:val="00E56DA2"/>
    <w:rsid w:val="00E63DC4"/>
    <w:rsid w:val="00E847B8"/>
    <w:rsid w:val="00E85B27"/>
    <w:rsid w:val="00E93B55"/>
    <w:rsid w:val="00EA3E91"/>
    <w:rsid w:val="00EA432E"/>
    <w:rsid w:val="00EA6A46"/>
    <w:rsid w:val="00EB5457"/>
    <w:rsid w:val="00EC0623"/>
    <w:rsid w:val="00EC3022"/>
    <w:rsid w:val="00EE1345"/>
    <w:rsid w:val="00EE35D1"/>
    <w:rsid w:val="00EE6E98"/>
    <w:rsid w:val="00EF0B2F"/>
    <w:rsid w:val="00EF7E25"/>
    <w:rsid w:val="00F07239"/>
    <w:rsid w:val="00F122E3"/>
    <w:rsid w:val="00F165AB"/>
    <w:rsid w:val="00F33DC6"/>
    <w:rsid w:val="00F3478B"/>
    <w:rsid w:val="00F61C2F"/>
    <w:rsid w:val="00F70353"/>
    <w:rsid w:val="00F71350"/>
    <w:rsid w:val="00F723FC"/>
    <w:rsid w:val="00F72CF7"/>
    <w:rsid w:val="00F772B3"/>
    <w:rsid w:val="00F77AB2"/>
    <w:rsid w:val="00F819B7"/>
    <w:rsid w:val="00F936CC"/>
    <w:rsid w:val="00FA3CDB"/>
    <w:rsid w:val="00FB1103"/>
    <w:rsid w:val="00FB3366"/>
    <w:rsid w:val="00FB4446"/>
    <w:rsid w:val="00FC0B02"/>
    <w:rsid w:val="00FC765F"/>
    <w:rsid w:val="00FD0AEC"/>
    <w:rsid w:val="00FD1FAD"/>
    <w:rsid w:val="00FD339A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next w:val="a"/>
    <w:link w:val="10"/>
    <w:uiPriority w:val="9"/>
    <w:qFormat/>
    <w:rsid w:val="007D0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5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40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D05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D0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D055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D0550"/>
  </w:style>
  <w:style w:type="paragraph" w:styleId="ac">
    <w:name w:val="Normal (Web)"/>
    <w:basedOn w:val="a"/>
    <w:uiPriority w:val="99"/>
    <w:rsid w:val="00607C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1A754E"/>
    <w:rPr>
      <w:b/>
      <w:bCs/>
    </w:rPr>
  </w:style>
  <w:style w:type="character" w:styleId="ae">
    <w:name w:val="Hyperlink"/>
    <w:basedOn w:val="a0"/>
    <w:uiPriority w:val="99"/>
    <w:semiHidden/>
    <w:unhideWhenUsed/>
    <w:rsid w:val="00416AD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5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9E573B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2A1C3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7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9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2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5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3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4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2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9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3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BE2B6-C7F4-4260-B8A9-D87B08B3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28</cp:revision>
  <cp:lastPrinted>2023-07-07T11:49:00Z</cp:lastPrinted>
  <dcterms:created xsi:type="dcterms:W3CDTF">2023-07-07T09:42:00Z</dcterms:created>
  <dcterms:modified xsi:type="dcterms:W3CDTF">2024-09-25T18:33:00Z</dcterms:modified>
</cp:coreProperties>
</file>