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35" w:rsidRDefault="007E0B35" w:rsidP="007E0B35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26 декабря 2022 г. № 112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внесении изменений в муниципальную программу « Комплексные меры по профилактике и иных правонарушений в </w:t>
      </w:r>
      <w:proofErr w:type="spellStart"/>
      <w:r>
        <w:rPr>
          <w:rFonts w:ascii="Tahoma" w:hAnsi="Tahoma" w:cs="Tahoma"/>
          <w:b/>
          <w:bCs/>
          <w:color w:val="000000"/>
          <w:sz w:val="21"/>
          <w:szCs w:val="21"/>
        </w:rPr>
        <w:t>Бесединском</w:t>
      </w:r>
      <w:proofErr w:type="spellEnd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сельсовете Курского района Курской области на 2022-2026 годы»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АДМИНИСТРАЦИЯ БЕСЕДИНСКОГО СЕЛЬСОВЕТА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26 декабря   2022 г.                                                                            №  112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О внесении изменений в муниципальную программу  « Комплексные меры по профилактике и иных правонарушений в 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Курского района Курской области на 2022-2026 годы»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от 23.06.2016 года №182 -ФЗ «Об основах системы профилактики правонарушений  Российской Федерации»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дминистрация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Внести в постановление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от 27.12.2021 № 90 «Комплексные меры по профилактике и иных правонарушений  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Бесединском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сельсовете Курского района Курской области на 2022-2026 годы»  изменения: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1.1.  В  табличной части паспорта Программы, пункт «Объемы бюджетных   ассигнований программы» изложить в следующей редакции: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7E0B35" w:rsidTr="007E0B35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2022-2026 годы составит 10 300,0 рублей, в том числе: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10 300,0 рублей, из них по годам: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год- 2 300,0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год- 2 000,0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год- 2 000,0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год- 2 000,0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год- 2 000,0 рублей.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составит 10 300,0 рублей, из них по годам: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год- 2 300,0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год- 2000,0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год- 2 000,0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год- 2 000,0 рублей;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год- 2 000,0 рублей.</w:t>
            </w:r>
          </w:p>
        </w:tc>
      </w:tr>
    </w:tbl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В текстовой части Программы раздел «</w:t>
      </w:r>
      <w:r>
        <w:rPr>
          <w:rStyle w:val="ad"/>
          <w:rFonts w:ascii="Tahoma" w:hAnsi="Tahoma" w:cs="Tahoma"/>
          <w:color w:val="000000"/>
          <w:sz w:val="18"/>
          <w:szCs w:val="18"/>
        </w:rPr>
        <w:t>Обоснование объема финансовых ресурсов, необходимых для реализации программы» изложить в новой редакции: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муниципальной программы за счет средств местного бюджета  составляет 10 300,0 рублей, в том числе по годам: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год- 2 300,0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год-2000,0 рублей.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  за счет средств местного составляет 10 300,0 рублей, в том числе по годам: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год-2300,0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год-2000,0 рублей;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год-2000,0 рублей.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 Приложение 3 изложить в следующей редакции: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"Профилактика правонарушений»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муниципальном образовании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годы.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РЕАЛИЗАЦИИ МУНИЦИПАЛЬНОЙ ПРОГРАММЫ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ГОДЫ, ЗА СЧЕТ СРЕДСТВ МЕСТНОГО БЮДЖЕТА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19"/>
        <w:gridCol w:w="3333"/>
        <w:gridCol w:w="1549"/>
        <w:gridCol w:w="630"/>
        <w:gridCol w:w="596"/>
        <w:gridCol w:w="1207"/>
        <w:gridCol w:w="506"/>
        <w:gridCol w:w="717"/>
        <w:gridCol w:w="721"/>
        <w:gridCol w:w="717"/>
        <w:gridCol w:w="813"/>
        <w:gridCol w:w="1165"/>
      </w:tblGrid>
      <w:tr w:rsidR="007E0B35" w:rsidTr="007E0B35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  целевой программы,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рублей.</w:t>
            </w:r>
          </w:p>
        </w:tc>
      </w:tr>
      <w:tr w:rsidR="007E0B35" w:rsidTr="007E0B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0B35" w:rsidRDefault="007E0B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0B35" w:rsidRDefault="007E0B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0B35" w:rsidRDefault="007E0B35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ГРСБ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7E0B35" w:rsidTr="007E0B35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Профилактика правонарушений   в  </w:t>
            </w:r>
            <w:proofErr w:type="gramStart"/>
            <w:r>
              <w:rPr>
                <w:sz w:val="18"/>
                <w:szCs w:val="18"/>
              </w:rPr>
              <w:t>муниципальном</w:t>
            </w:r>
            <w:proofErr w:type="gramEnd"/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gramStart"/>
            <w:r>
              <w:rPr>
                <w:sz w:val="18"/>
                <w:szCs w:val="18"/>
              </w:rPr>
              <w:t>образовании</w:t>
            </w:r>
            <w:proofErr w:type="gramEnd"/>
            <w:r>
              <w:rPr>
                <w:sz w:val="18"/>
                <w:szCs w:val="18"/>
              </w:rPr>
              <w:t xml:space="preserve"> «</w:t>
            </w:r>
            <w:proofErr w:type="spellStart"/>
            <w:r>
              <w:rPr>
                <w:sz w:val="18"/>
                <w:szCs w:val="18"/>
              </w:rPr>
              <w:t>Бесединский</w:t>
            </w:r>
            <w:proofErr w:type="spellEnd"/>
            <w:r>
              <w:rPr>
                <w:sz w:val="18"/>
                <w:szCs w:val="18"/>
              </w:rPr>
              <w:t xml:space="preserve"> сельсовет»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Курского района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 на 2022-2026 годы.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7E0B35" w:rsidTr="007E0B35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«Обеспечение правопорядка на территории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7E0B35" w:rsidTr="007E0B35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0.1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правонарушений»,  в   том  числе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7E0B35" w:rsidTr="007E0B35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0B35" w:rsidRDefault="007E0B35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7E0B35" w:rsidRDefault="007E0B35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том числе: Администрация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  Курской области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2000,0</w:t>
            </w:r>
          </w:p>
        </w:tc>
      </w:tr>
      <w:tr w:rsidR="007E0B35" w:rsidTr="007E0B35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  <w:tr w:rsidR="007E0B35" w:rsidTr="007E0B35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Освещение  информации в СМИ  о профилактике правонарушений на территории </w:t>
            </w:r>
            <w:proofErr w:type="spellStart"/>
            <w:r>
              <w:rPr>
                <w:sz w:val="18"/>
                <w:szCs w:val="18"/>
              </w:rPr>
              <w:t>Бесединского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Курского района</w:t>
            </w:r>
            <w:proofErr w:type="gramStart"/>
            <w:r>
              <w:rPr>
                <w:sz w:val="18"/>
                <w:szCs w:val="18"/>
              </w:rPr>
              <w:t xml:space="preserve"> .</w:t>
            </w:r>
            <w:proofErr w:type="gramEnd"/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7E0B35" w:rsidRDefault="007E0B35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</w:tr>
    </w:tbl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2.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настоящим постановлением оставляю за собой.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Настоящее постановление вступает в силу с момента его подписания и подлежит размещению на официальном сайте в сети «Интернет» Администрации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 Курского района Курской области.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Глава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Бесединского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        </w:t>
      </w:r>
    </w:p>
    <w:p w:rsidR="007E0B35" w:rsidRDefault="007E0B35" w:rsidP="007E0B35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 xml:space="preserve">Курского района Курской области                                                 Ю.Е.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Алябьев</w:t>
      </w:r>
      <w:proofErr w:type="spellEnd"/>
    </w:p>
    <w:p w:rsidR="007D0550" w:rsidRPr="007E0B35" w:rsidRDefault="007D0550" w:rsidP="007E0B35">
      <w:pPr>
        <w:rPr>
          <w:szCs w:val="24"/>
        </w:rPr>
      </w:pPr>
    </w:p>
    <w:sectPr w:rsidR="007D0550" w:rsidRPr="007E0B35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C30" w:rsidRDefault="00FF0C30" w:rsidP="00830989">
      <w:pPr>
        <w:spacing w:after="0" w:line="240" w:lineRule="auto"/>
      </w:pPr>
      <w:r>
        <w:separator/>
      </w:r>
    </w:p>
  </w:endnote>
  <w:endnote w:type="continuationSeparator" w:id="0">
    <w:p w:rsidR="00FF0C30" w:rsidRDefault="00FF0C30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FF0C30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7E0B35">
      <w:rPr>
        <w:rStyle w:val="ab"/>
        <w:noProof/>
      </w:rPr>
      <w:t>2</w:t>
    </w:r>
    <w:r>
      <w:rPr>
        <w:rStyle w:val="ab"/>
      </w:rPr>
      <w:fldChar w:fldCharType="end"/>
    </w:r>
  </w:p>
  <w:p w:rsidR="006E675A" w:rsidRDefault="00FF0C30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C30" w:rsidRDefault="00FF0C30" w:rsidP="00830989">
      <w:pPr>
        <w:spacing w:after="0" w:line="240" w:lineRule="auto"/>
      </w:pPr>
      <w:r>
        <w:separator/>
      </w:r>
    </w:p>
  </w:footnote>
  <w:footnote w:type="continuationSeparator" w:id="0">
    <w:p w:rsidR="00FF0C30" w:rsidRDefault="00FF0C30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1C00"/>
    <w:rsid w:val="002C4B61"/>
    <w:rsid w:val="002D2785"/>
    <w:rsid w:val="002E5F33"/>
    <w:rsid w:val="002E5FFD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E3515"/>
    <w:rsid w:val="003E37BE"/>
    <w:rsid w:val="003F41A8"/>
    <w:rsid w:val="00416AD7"/>
    <w:rsid w:val="00420904"/>
    <w:rsid w:val="004212C7"/>
    <w:rsid w:val="0042374F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A004A"/>
    <w:rsid w:val="008A210D"/>
    <w:rsid w:val="008A239B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33DC6"/>
    <w:rsid w:val="00F3478B"/>
    <w:rsid w:val="00F61C2F"/>
    <w:rsid w:val="00F70353"/>
    <w:rsid w:val="00F71350"/>
    <w:rsid w:val="00F723FC"/>
    <w:rsid w:val="00F72CF7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0C30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23117-5673-48E8-A8BF-37216BCC28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27</cp:revision>
  <cp:lastPrinted>2023-07-07T11:49:00Z</cp:lastPrinted>
  <dcterms:created xsi:type="dcterms:W3CDTF">2023-07-07T09:42:00Z</dcterms:created>
  <dcterms:modified xsi:type="dcterms:W3CDTF">2024-09-25T18:33:00Z</dcterms:modified>
</cp:coreProperties>
</file>